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rødtekst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a-DK"/>
        </w:rPr>
        <w:t>Menighedsr</w:t>
      </w:r>
      <w:r>
        <w:rPr>
          <w:b w:val="1"/>
          <w:bCs w:val="1"/>
          <w:sz w:val="28"/>
          <w:szCs w:val="28"/>
          <w:rtl w:val="0"/>
          <w:lang w:val="da-DK"/>
        </w:rPr>
        <w:t>å</w:t>
      </w:r>
      <w:r>
        <w:rPr>
          <w:b w:val="1"/>
          <w:bCs w:val="1"/>
          <w:sz w:val="28"/>
          <w:szCs w:val="28"/>
          <w:rtl w:val="0"/>
        </w:rPr>
        <w:t>dsm</w:t>
      </w:r>
      <w:r>
        <w:rPr>
          <w:b w:val="1"/>
          <w:bCs w:val="1"/>
          <w:sz w:val="28"/>
          <w:szCs w:val="28"/>
          <w:rtl w:val="0"/>
          <w:lang w:val="da-DK"/>
        </w:rPr>
        <w:t>ø</w:t>
      </w:r>
      <w:r>
        <w:rPr>
          <w:b w:val="1"/>
          <w:bCs w:val="1"/>
          <w:sz w:val="28"/>
          <w:szCs w:val="28"/>
          <w:rtl w:val="0"/>
        </w:rPr>
        <w:t>de</w:t>
      </w:r>
      <w:r>
        <w:rPr>
          <w:b w:val="1"/>
          <w:bCs w:val="1"/>
          <w:sz w:val="28"/>
          <w:szCs w:val="28"/>
          <w:rtl w:val="0"/>
        </w:rPr>
        <w:t> </w:t>
      </w:r>
      <w:r>
        <w:rPr>
          <w:b w:val="1"/>
          <w:bCs w:val="1"/>
          <w:sz w:val="28"/>
          <w:szCs w:val="28"/>
          <w:rtl w:val="0"/>
        </w:rPr>
        <w:t>februar 2026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>Menighedsr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  <w:lang w:val="da-DK"/>
        </w:rPr>
        <w:t>det i Thorning Sogn</w:t>
      </w: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</w:rPr>
        <w:t>Dato: Tirsdag d. 3.2.2025, kl. 19.00- senest 22.00. Det ordin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 m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de vil slutte kl ca 21.30, hvorefter der vil v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 et lukket punkt.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 xml:space="preserve">Til stede: </w:t>
      </w:r>
      <w:r>
        <w:rPr>
          <w:sz w:val="24"/>
          <w:szCs w:val="24"/>
          <w:rtl w:val="0"/>
          <w:lang w:val="da-DK"/>
        </w:rPr>
        <w:t xml:space="preserve">Inge 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, Nina, Jens J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rgen, Sara, Kaj, Linda. Hanne P og Tina O (suppleanter)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>Afbud: Torben P</w:t>
      </w:r>
      <w:r>
        <w:rPr>
          <w:sz w:val="24"/>
          <w:szCs w:val="24"/>
          <w:rtl w:val="0"/>
          <w:lang w:val="da-DK"/>
        </w:rPr>
        <w:t>edersen</w:t>
      </w:r>
      <w:r>
        <w:rPr>
          <w:sz w:val="24"/>
          <w:szCs w:val="24"/>
          <w:rtl w:val="0"/>
        </w:rPr>
        <w:t xml:space="preserve">, </w:t>
      </w:r>
      <w:r>
        <w:rPr>
          <w:sz w:val="24"/>
          <w:szCs w:val="24"/>
          <w:rtl w:val="0"/>
          <w:lang w:val="da-DK"/>
        </w:rPr>
        <w:t>J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rgen Andersen</w:t>
      </w:r>
    </w:p>
    <w:p>
      <w:pPr>
        <w:pStyle w:val="Brødtekst"/>
        <w:rPr>
          <w:b w:val="1"/>
          <w:bCs w:val="1"/>
          <w:sz w:val="24"/>
          <w:szCs w:val="24"/>
        </w:rPr>
      </w:pPr>
    </w:p>
    <w:p>
      <w:pPr>
        <w:pStyle w:val="Brødtekst"/>
        <w:rPr>
          <w:sz w:val="24"/>
          <w:szCs w:val="24"/>
        </w:rPr>
      </w:pPr>
      <w:r>
        <w:rPr>
          <w:b w:val="1"/>
          <w:bCs w:val="1"/>
          <w:sz w:val="28"/>
          <w:szCs w:val="28"/>
          <w:rtl w:val="0"/>
          <w:lang w:val="nl-NL"/>
        </w:rPr>
        <w:t>Dagsorden</w:t>
      </w:r>
      <w:r>
        <w:rPr>
          <w:b w:val="1"/>
          <w:bCs w:val="1"/>
          <w:sz w:val="28"/>
          <w:szCs w:val="28"/>
          <w:rtl w:val="0"/>
        </w:rPr>
        <w:t> </w:t>
      </w:r>
    </w:p>
    <w:p>
      <w:pPr>
        <w:pStyle w:val="Brødtekst"/>
        <w:numPr>
          <w:ilvl w:val="0"/>
          <w:numId w:val="2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 xml:space="preserve">Indledning </w:t>
      </w:r>
      <w:r>
        <w:rPr>
          <w:b w:val="1"/>
          <w:bCs w:val="1"/>
          <w:sz w:val="24"/>
          <w:szCs w:val="24"/>
          <w:rtl w:val="0"/>
        </w:rPr>
        <w:t xml:space="preserve">– </w:t>
      </w:r>
      <w:r>
        <w:rPr>
          <w:b w:val="1"/>
          <w:bCs w:val="1"/>
          <w:sz w:val="24"/>
          <w:szCs w:val="24"/>
          <w:rtl w:val="0"/>
        </w:rPr>
        <w:t>v. I</w:t>
      </w:r>
      <w:r>
        <w:rPr>
          <w:b w:val="1"/>
          <w:bCs w:val="1"/>
          <w:sz w:val="24"/>
          <w:szCs w:val="24"/>
          <w:rtl w:val="0"/>
        </w:rPr>
        <w:t xml:space="preserve">Ø </w:t>
      </w:r>
      <w:r>
        <w:rPr>
          <w:b w:val="1"/>
          <w:bCs w:val="1"/>
          <w:sz w:val="24"/>
          <w:szCs w:val="24"/>
          <w:rtl w:val="0"/>
        </w:rPr>
        <w:t>(7 min)</w:t>
      </w:r>
      <w:r>
        <w:rPr>
          <w:sz w:val="24"/>
          <w:szCs w:val="24"/>
        </w:rPr>
        <w:tab/>
        <w:tab/>
        <w:tab/>
        <w:tab/>
      </w:r>
      <w:r>
        <w:rPr>
          <w:b w:val="1"/>
          <w:bCs w:val="1"/>
          <w:sz w:val="24"/>
          <w:szCs w:val="24"/>
          <w:rtl w:val="0"/>
          <w:lang w:val="da-DK"/>
        </w:rPr>
        <w:t>Kort opl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</w:rPr>
        <w:t>g</w:t>
      </w: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</w:rPr>
        <w:tab/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Indledning med beskrivelse af dagens 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</w:t>
      </w:r>
    </w:p>
    <w:p>
      <w:pPr>
        <w:pStyle w:val="Brødtekst"/>
        <w:numPr>
          <w:ilvl w:val="0"/>
          <w:numId w:val="5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Godkendelse af dagsorden (5 min)</w:t>
      </w:r>
      <w:r>
        <w:rPr>
          <w:sz w:val="24"/>
          <w:szCs w:val="24"/>
        </w:rPr>
        <w:tab/>
        <w:tab/>
        <w:tab/>
      </w:r>
      <w:r>
        <w:rPr>
          <w:b w:val="1"/>
          <w:bCs w:val="1"/>
          <w:sz w:val="24"/>
          <w:szCs w:val="24"/>
          <w:rtl w:val="0"/>
        </w:rPr>
        <w:t>Beslutning</w:t>
      </w: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tab/>
      </w:r>
      <w:r>
        <w:rPr>
          <w:b w:val="1"/>
          <w:bCs w:val="1"/>
          <w:outline w:val="0"/>
          <w:color w:val="0042a9"/>
          <w:rtl w:val="0"/>
          <w:lang w:val="da-DK"/>
          <w14:textFill>
            <w14:solidFill>
              <w14:srgbClr w14:val="0042A9"/>
            </w14:solidFill>
          </w14:textFill>
        </w:rPr>
        <w:t>Godkendt</w:t>
      </w:r>
      <w:r>
        <w:rPr>
          <w:rtl w:val="0"/>
          <w:lang w:val="da-DK"/>
        </w:rPr>
        <w:t xml:space="preserve"> </w:t>
        <w:tab/>
        <w:tab/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</w:rPr>
        <w:tab/>
      </w:r>
    </w:p>
    <w:p>
      <w:pPr>
        <w:pStyle w:val="Brødtekst"/>
        <w:numPr>
          <w:ilvl w:val="0"/>
          <w:numId w:val="8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Underskrivelse af januar m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</w:rPr>
        <w:t>det (5 min)</w:t>
        <w:tab/>
      </w:r>
    </w:p>
    <w:p>
      <w:pPr>
        <w:pStyle w:val="Brødtekst"/>
        <w:ind w:left="720" w:firstLine="0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Meddelelser. Fast punkt (20 min)</w:t>
      </w:r>
      <w:r>
        <w:rPr>
          <w:sz w:val="24"/>
          <w:szCs w:val="24"/>
        </w:rPr>
        <w:tab/>
      </w:r>
      <w:r>
        <w:rPr>
          <w:b w:val="1"/>
          <w:bCs w:val="1"/>
          <w:sz w:val="24"/>
          <w:szCs w:val="24"/>
          <w:rtl w:val="0"/>
          <w:lang w:val="da-DK"/>
        </w:rPr>
        <w:t>Orientering og evt. beslutninger</w:t>
      </w:r>
      <w:r>
        <w:rPr>
          <w:sz w:val="24"/>
          <w:szCs w:val="24"/>
          <w:rtl w:val="0"/>
          <w:lang w:val="da-DK"/>
        </w:rPr>
        <w:t> 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>Beskrivelse af punktet: Korte meddelelser fra pr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>sten, medarbejderrepr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sentant, udvalg og FIN (Folkekirkens Intranet) mm.</w:t>
      </w: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Nyt fra Pr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 xml:space="preserve">sten, SMSJ </w:t>
      </w:r>
    </w:p>
    <w:p>
      <w:pPr>
        <w:pStyle w:val="List Paragraph"/>
        <w:bidi w:val="0"/>
        <w:spacing w:line="120" w:lineRule="auto"/>
        <w:ind w:left="36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u w:val="single"/>
          <w:rtl w:val="0"/>
          <w:lang w:val="da-DK"/>
          <w14:textFill>
            <w14:solidFill>
              <w14:srgbClr w14:val="0042A9"/>
            </w14:solidFill>
          </w14:textFill>
        </w:rPr>
        <w:t>Stand Up i Viborg l</w:t>
      </w:r>
      <w:r>
        <w:rPr>
          <w:b w:val="1"/>
          <w:bCs w:val="1"/>
          <w:outline w:val="0"/>
          <w:color w:val="0042a9"/>
          <w:sz w:val="24"/>
          <w:szCs w:val="24"/>
          <w:u w:val="single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u w:val="single"/>
          <w:rtl w:val="0"/>
          <w:lang w:val="da-DK"/>
          <w14:textFill>
            <w14:solidFill>
              <w14:srgbClr w14:val="0042A9"/>
            </w14:solidFill>
          </w14:textFill>
        </w:rPr>
        <w:t>rdag d. 18. april: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 </w:t>
      </w:r>
    </w:p>
    <w:p>
      <w:pPr>
        <w:pStyle w:val="List Paragraph"/>
        <w:bidi w:val="0"/>
        <w:spacing w:line="120" w:lineRule="auto"/>
        <w:ind w:left="36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18 tilmeldte elever - 17 skal med til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lles k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rsel</w:t>
      </w:r>
    </w:p>
    <w:p>
      <w:pPr>
        <w:pStyle w:val="List Paragraph"/>
        <w:bidi w:val="0"/>
        <w:spacing w:line="120" w:lineRule="auto"/>
        <w:ind w:left="36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mange kan vi selv have i bilerne: Inge 3-4, Sara 3, Hanne 4, Linda 3, Tina 3</w:t>
      </w:r>
    </w:p>
    <w:p>
      <w:pPr>
        <w:pStyle w:val="List Paragraph"/>
        <w:bidi w:val="0"/>
        <w:ind w:left="36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u w:val="single"/>
          <w:rtl w:val="0"/>
          <w:lang w:val="da-DK"/>
          <w14:textFill>
            <w14:solidFill>
              <w14:srgbClr w14:val="0042A9"/>
            </w14:solidFill>
          </w14:textFill>
        </w:rPr>
        <w:t>Minikonfirmander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: Ingen tilbagemeldinger, og tilsyneladende ingenting sendt ud, trods der er givet besked om dette fra skolen til Sara. Vi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lger op, men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rgerligt. Derved indtil videre ingen minikonfirmander.</w:t>
      </w:r>
    </w:p>
    <w:p>
      <w:pPr>
        <w:pStyle w:val="List Paragraph"/>
        <w:bidi w:val="0"/>
        <w:ind w:left="360" w:right="0" w:firstLine="0"/>
        <w:jc w:val="left"/>
        <w:rPr>
          <w:sz w:val="24"/>
          <w:szCs w:val="24"/>
          <w:rtl w:val="0"/>
        </w:rPr>
      </w:pPr>
    </w:p>
    <w:p>
      <w:pPr>
        <w:pStyle w:val="List Paragraph"/>
        <w:ind w:left="1931" w:firstLine="0"/>
        <w:rPr>
          <w:sz w:val="24"/>
          <w:szCs w:val="24"/>
        </w:rPr>
      </w:pP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Nyt fra Kontaktpersonen, JA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Frav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rende. Relevante oplysninger under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vrige punkter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Nyt fra Kirkev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 xml:space="preserve">rgen, NJ 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ftelse af gravsted ved Smed Las, som skal bevares. Nina indhenter tilbud p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renovering. 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Oprettelse af QR-koder ved de 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rlige gravsteder. 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Thorning Kirke Fort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ller: Pjecen skal revideres og genoptrykkes. Vi unders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ger om det kan betale sig at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den trykt ved forlag. Hanne P starter med at kigge pjecen igennem.</w:t>
      </w:r>
    </w:p>
    <w:p>
      <w:pPr>
        <w:pStyle w:val="List Paragraph"/>
        <w:ind w:left="1931" w:firstLine="0"/>
        <w:rPr>
          <w:sz w:val="24"/>
          <w:szCs w:val="24"/>
        </w:rPr>
      </w:pP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 xml:space="preserve">Nyt fra Kasseren, JJP 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Tages under pkt. 6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Nyt fra Medarbejder</w:t>
      </w:r>
      <w:r>
        <w:rPr>
          <w:sz w:val="24"/>
          <w:szCs w:val="24"/>
          <w:rtl w:val="0"/>
          <w:lang w:val="da-DK"/>
        </w:rPr>
        <w:t>-</w:t>
      </w:r>
      <w:r>
        <w:rPr>
          <w:sz w:val="24"/>
          <w:szCs w:val="24"/>
          <w:rtl w:val="0"/>
          <w:lang w:val="da-DK"/>
        </w:rPr>
        <w:t>rep</w:t>
      </w:r>
      <w:r>
        <w:rPr>
          <w:sz w:val="24"/>
          <w:szCs w:val="24"/>
          <w:rtl w:val="0"/>
          <w:lang w:val="da-DK"/>
        </w:rPr>
        <w:t>r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>sentant</w:t>
      </w:r>
      <w:r>
        <w:rPr>
          <w:sz w:val="24"/>
          <w:szCs w:val="24"/>
          <w:rtl w:val="0"/>
          <w:lang w:val="da-DK"/>
        </w:rPr>
        <w:t>, KL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Gravstene renoveres pt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10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sz w:val="24"/>
          <w:szCs w:val="24"/>
          <w:rtl w:val="0"/>
          <w:lang w:val="da-DK"/>
        </w:rPr>
        <w:t>Nyt fra Folkekirkens Intranet, I</w:t>
      </w:r>
      <w:r>
        <w:rPr>
          <w:sz w:val="24"/>
          <w:szCs w:val="24"/>
          <w:rtl w:val="0"/>
          <w:lang w:val="da-DK"/>
        </w:rPr>
        <w:t>Ø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Obs p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indl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 om at man skal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le sig tryg. </w:t>
      </w:r>
    </w:p>
    <w:p>
      <w:pPr>
        <w:pStyle w:val="List Paragraph"/>
        <w:numPr>
          <w:ilvl w:val="1"/>
          <w:numId w:val="10"/>
        </w:numPr>
        <w:rPr>
          <w:b w:val="1"/>
          <w:bCs w:val="1"/>
          <w:outline w:val="0"/>
          <w:color w:val="0042a9"/>
          <w:sz w:val="24"/>
          <w:szCs w:val="24"/>
          <w:lang w:val="da-DK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Oplysning om ny tilgang til arbejdet mellem provsti og menighedsr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å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d: Provstiudvalget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nsker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llesm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der for at sikre det gode samarbejde. I Thorning er det fastsat til onsdag d. 29. april. </w:t>
      </w:r>
    </w:p>
    <w:p>
      <w:pPr>
        <w:pStyle w:val="List Paragraph"/>
        <w:ind w:left="1931" w:firstLine="0"/>
        <w:rPr>
          <w:sz w:val="24"/>
          <w:szCs w:val="24"/>
        </w:rPr>
      </w:pPr>
    </w:p>
    <w:p>
      <w:pPr>
        <w:pStyle w:val="Brødtekst"/>
        <w:numPr>
          <w:ilvl w:val="0"/>
          <w:numId w:val="11"/>
        </w:numPr>
        <w:bidi w:val="0"/>
        <w:ind w:right="0"/>
        <w:jc w:val="left"/>
        <w:rPr>
          <w:sz w:val="24"/>
          <w:szCs w:val="24"/>
          <w:rtl w:val="0"/>
        </w:rPr>
      </w:pPr>
      <w:r>
        <w:rPr>
          <w:b w:val="1"/>
          <w:bCs w:val="1"/>
          <w:sz w:val="24"/>
          <w:szCs w:val="24"/>
          <w:rtl w:val="0"/>
        </w:rPr>
        <w:t>Kalenderen. Fast punkt (30 min)</w:t>
      </w:r>
      <w:r>
        <w:rPr>
          <w:sz w:val="24"/>
          <w:szCs w:val="24"/>
        </w:rPr>
        <w:tab/>
      </w:r>
      <w:r>
        <w:rPr>
          <w:b w:val="1"/>
          <w:bCs w:val="1"/>
          <w:sz w:val="24"/>
          <w:szCs w:val="24"/>
          <w:rtl w:val="0"/>
        </w:rPr>
        <w:t>Orientering, Planl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</w:rPr>
        <w:t>gning og beslutninger</w:t>
      </w: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>Beskrivelse af punktet:</w:t>
      </w:r>
      <w:r>
        <w:rPr>
          <w:sz w:val="24"/>
          <w:szCs w:val="24"/>
          <w:rtl w:val="0"/>
        </w:rPr>
        <w:t> </w:t>
      </w:r>
      <w:r>
        <w:rPr>
          <w:sz w:val="24"/>
          <w:szCs w:val="24"/>
          <w:rtl w:val="0"/>
          <w:lang w:val="da-DK"/>
        </w:rPr>
        <w:t>At vi til hvert menighedsr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dsm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de gennemg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r de kommende m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  <w:lang w:val="da-DK"/>
        </w:rPr>
        <w:t>neders kalender, s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  <w:lang w:val="da-DK"/>
        </w:rPr>
        <w:t>ledes vi kan v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 xml:space="preserve">re godt forberedte. </w:t>
      </w:r>
      <w:r>
        <w:rPr>
          <w:sz w:val="24"/>
          <w:szCs w:val="24"/>
          <w:rtl w:val="0"/>
        </w:rPr>
        <w:t> 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BUSTER, foredrag. 5. 2, kl. 19</w:t>
      </w:r>
      <w:r>
        <w:rPr>
          <w:b w:val="1"/>
          <w:bCs w:val="1"/>
          <w:sz w:val="24"/>
          <w:szCs w:val="24"/>
          <w:rtl w:val="0"/>
          <w:lang w:val="da-DK"/>
        </w:rPr>
        <w:t xml:space="preserve">: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Tina, Nina, Inge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Ø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og evt Linda hj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lper med kaffe og br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numPr>
          <w:ilvl w:val="0"/>
          <w:numId w:val="13"/>
        </w:numPr>
        <w:bidi w:val="0"/>
        <w:spacing w:line="120" w:lineRule="auto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Fastelavn, d. 15. 2, kl. 14</w:t>
      </w:r>
      <w:r>
        <w:rPr>
          <w:b w:val="1"/>
          <w:bCs w:val="1"/>
          <w:sz w:val="24"/>
          <w:szCs w:val="24"/>
          <w:rtl w:val="0"/>
          <w:lang w:val="da-DK"/>
        </w:rPr>
        <w:t>: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Fastelavnsris ved Museet kl 12-14 - Linda aftaler med Marianne. </w:t>
      </w:r>
    </w:p>
    <w:p>
      <w:pPr>
        <w:pStyle w:val="List Paragraph"/>
        <w:bidi w:val="0"/>
        <w:spacing w:line="120" w:lineRule="auto"/>
        <w:ind w:left="0" w:right="0" w:firstLine="0"/>
        <w:jc w:val="left"/>
        <w:rPr>
          <w:sz w:val="24"/>
          <w:szCs w:val="24"/>
          <w:rtl w:val="0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  <w:tab/>
        <w:t>Vi afventer om Spejderne vil hj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lpe med at bygge stativer til t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nderne. </w:t>
      </w:r>
    </w:p>
    <w:p>
      <w:pPr>
        <w:pStyle w:val="List Paragraph"/>
        <w:bidi w:val="0"/>
        <w:spacing w:line="120" w:lineRule="auto"/>
        <w:ind w:left="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sz w:val="24"/>
          <w:szCs w:val="24"/>
        </w:rPr>
        <w:tab/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Fastelavnsboller k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bes: Inge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Ø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bestiller. </w:t>
      </w:r>
    </w:p>
    <w:p>
      <w:pPr>
        <w:pStyle w:val="List Paragraph"/>
        <w:bidi w:val="0"/>
        <w:spacing w:line="120" w:lineRule="auto"/>
        <w:ind w:left="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  <w:tab/>
        <w:t>Saftevand og kaffe til. Linda, Jens 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rgen, Inge, Nina. 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detid 12.30</w:t>
      </w:r>
    </w:p>
    <w:p>
      <w:pPr>
        <w:pStyle w:val="List Paragraph"/>
        <w:bidi w:val="0"/>
        <w:spacing w:line="120" w:lineRule="auto"/>
        <w:ind w:left="0" w:right="0" w:firstLine="0"/>
        <w:jc w:val="left"/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</w:pP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F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  <w:lang w:val="da-DK"/>
        </w:rPr>
        <w:t>llesm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  <w:lang w:val="da-DK"/>
        </w:rPr>
        <w:t>de for de tre menighedsr</w:t>
      </w:r>
      <w:r>
        <w:rPr>
          <w:b w:val="1"/>
          <w:bCs w:val="1"/>
          <w:sz w:val="24"/>
          <w:szCs w:val="24"/>
          <w:rtl w:val="0"/>
          <w:lang w:val="da-DK"/>
        </w:rPr>
        <w:t>å</w:t>
      </w:r>
      <w:r>
        <w:rPr>
          <w:b w:val="1"/>
          <w:bCs w:val="1"/>
          <w:sz w:val="24"/>
          <w:szCs w:val="24"/>
          <w:rtl w:val="0"/>
          <w:lang w:val="da-DK"/>
        </w:rPr>
        <w:t>d og alle ansatte d. 18.2 kl. 18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Husk tilmelding n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å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 dagsorden sendes ud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Provstissyn. 10 marts. SE BILAG</w:t>
      </w:r>
      <w:r>
        <w:rPr>
          <w:b w:val="1"/>
          <w:bCs w:val="1"/>
          <w:sz w:val="24"/>
          <w:szCs w:val="24"/>
          <w:rtl w:val="0"/>
          <w:lang w:val="da-DK"/>
        </w:rPr>
        <w:t>.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 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rgen, Torben, Sara. Linda hj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lper med frokost. </w:t>
      </w:r>
    </w:p>
    <w:p>
      <w:pPr>
        <w:pStyle w:val="List Paragraph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14:textFill>
            <w14:solidFill>
              <w14:srgbClr w14:val="0042A9"/>
            </w14:solidFill>
          </w14:textFill>
        </w:rPr>
        <w:tab/>
        <w:t>OBS: Mulig renovering af b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nke og gulv i kirken ift. Budget (Pkt 6)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Sk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  <w:lang w:val="da-DK"/>
        </w:rPr>
        <w:t>rtorsdags f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  <w:lang w:val="da-DK"/>
        </w:rPr>
        <w:t>llesspisning</w:t>
      </w:r>
      <w:r>
        <w:rPr>
          <w:b w:val="1"/>
          <w:bCs w:val="1"/>
          <w:sz w:val="24"/>
          <w:szCs w:val="24"/>
          <w:rtl w:val="0"/>
          <w:lang w:val="da-DK"/>
        </w:rPr>
        <w:t>.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Aftales til n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ste 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 xml:space="preserve">Spis sammen </w:t>
      </w:r>
      <w:r>
        <w:rPr>
          <w:b w:val="1"/>
          <w:bCs w:val="1"/>
          <w:sz w:val="24"/>
          <w:szCs w:val="24"/>
          <w:rtl w:val="0"/>
          <w:lang w:val="da-DK"/>
        </w:rPr>
        <w:t xml:space="preserve">– </w:t>
      </w:r>
      <w:r>
        <w:rPr>
          <w:b w:val="1"/>
          <w:bCs w:val="1"/>
          <w:sz w:val="24"/>
          <w:szCs w:val="24"/>
          <w:rtl w:val="0"/>
          <w:lang w:val="da-DK"/>
        </w:rPr>
        <w:t>tarteletfest.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Uge 17.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Afholdes onsdag d. 22. april. Billetter uddeles i Sognehuset fredag d. 20. marts kl. 16. Max 120 deltagere. Hanne P hj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lper med at skaffe gevinster, men alle opfordres til at hj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lpe. Afholdes sammen med forsamlingshuset.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Linda er tovholder. 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Koropstart</w:t>
      </w:r>
      <w:r>
        <w:rPr>
          <w:sz w:val="24"/>
          <w:szCs w:val="24"/>
          <w:rtl w:val="0"/>
          <w:lang w:val="da-DK"/>
        </w:rPr>
        <w:t xml:space="preserve">.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Klar til opstart d. 19. februar 2026. Ti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veaftener frem til koncerten.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 xml:space="preserve">Korkoncert </w:t>
      </w:r>
      <w:r>
        <w:rPr>
          <w:b w:val="1"/>
          <w:bCs w:val="1"/>
          <w:sz w:val="24"/>
          <w:szCs w:val="24"/>
          <w:rtl w:val="0"/>
          <w:lang w:val="da-DK"/>
        </w:rPr>
        <w:t xml:space="preserve">– </w:t>
      </w:r>
      <w:r>
        <w:rPr>
          <w:b w:val="1"/>
          <w:bCs w:val="1"/>
          <w:sz w:val="24"/>
          <w:szCs w:val="24"/>
          <w:rtl w:val="0"/>
          <w:lang w:val="da-DK"/>
        </w:rPr>
        <w:t>hvorn</w:t>
      </w:r>
      <w:r>
        <w:rPr>
          <w:b w:val="1"/>
          <w:bCs w:val="1"/>
          <w:sz w:val="24"/>
          <w:szCs w:val="24"/>
          <w:rtl w:val="0"/>
          <w:lang w:val="da-DK"/>
        </w:rPr>
        <w:t>å</w:t>
      </w:r>
      <w:r>
        <w:rPr>
          <w:b w:val="1"/>
          <w:bCs w:val="1"/>
          <w:sz w:val="24"/>
          <w:szCs w:val="24"/>
          <w:rtl w:val="0"/>
          <w:lang w:val="da-DK"/>
        </w:rPr>
        <w:t>r?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Torsdag d. 28. maj 2026.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numPr>
          <w:ilvl w:val="0"/>
          <w:numId w:val="13"/>
        </w:numPr>
        <w:bidi w:val="0"/>
        <w:ind w:right="0"/>
        <w:jc w:val="left"/>
        <w:rPr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Trompetist 25.12.26 og 24.12.27?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Nina har unders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gt pris og musiker. Vi 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tter det p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til dr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ftelse p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det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lles menighedsm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 d. 18. februar 2026</w:t>
      </w:r>
    </w:p>
    <w:p>
      <w:pPr>
        <w:pStyle w:val="List Paragraph"/>
        <w:rPr>
          <w:sz w:val="24"/>
          <w:szCs w:val="24"/>
        </w:rPr>
      </w:pPr>
    </w:p>
    <w:p>
      <w:pPr>
        <w:pStyle w:val="Brødtekst"/>
        <w:ind w:firstLine="360"/>
        <w:rPr>
          <w:sz w:val="24"/>
          <w:szCs w:val="24"/>
        </w:rPr>
      </w:pPr>
    </w:p>
    <w:p>
      <w:pPr>
        <w:pStyle w:val="List Paragraph"/>
        <w:numPr>
          <w:ilvl w:val="0"/>
          <w:numId w:val="14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  <w:lang w:val="da-DK"/>
        </w:rPr>
        <w:t>nsker til Budget 2027-2029 JJP/I</w:t>
      </w:r>
      <w:r>
        <w:rPr>
          <w:b w:val="1"/>
          <w:bCs w:val="1"/>
          <w:sz w:val="24"/>
          <w:szCs w:val="24"/>
          <w:rtl w:val="0"/>
          <w:lang w:val="da-DK"/>
        </w:rPr>
        <w:t xml:space="preserve">Ø </w:t>
      </w:r>
      <w:r>
        <w:rPr>
          <w:b w:val="1"/>
          <w:bCs w:val="1"/>
          <w:sz w:val="24"/>
          <w:szCs w:val="24"/>
          <w:rtl w:val="0"/>
          <w:lang w:val="da-DK"/>
        </w:rPr>
        <w:t>(15 min)</w:t>
        <w:tab/>
        <w:tab/>
        <w:t>Debat og beslutning</w:t>
      </w:r>
    </w:p>
    <w:p>
      <w:pPr>
        <w:pStyle w:val="Brødtekst"/>
        <w:tabs>
          <w:tab w:val="left" w:pos="3756"/>
        </w:tabs>
        <w:ind w:left="360" w:firstLine="0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 xml:space="preserve">D. 1. marts skal vores konkrete 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 xml:space="preserve">nsker for de kommende 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r v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re Provstiet i h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 xml:space="preserve">nde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  <w:lang w:val="da-DK"/>
        </w:rPr>
        <w:t>hvad skal der st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</w:rPr>
        <w:t>p</w:t>
      </w:r>
      <w:r>
        <w:rPr>
          <w:sz w:val="24"/>
          <w:szCs w:val="24"/>
          <w:rtl w:val="0"/>
        </w:rPr>
        <w:t>å ø</w:t>
      </w:r>
      <w:r>
        <w:rPr>
          <w:sz w:val="24"/>
          <w:szCs w:val="24"/>
          <w:rtl w:val="0"/>
          <w:lang w:val="zh-TW" w:eastAsia="zh-TW"/>
        </w:rPr>
        <w:t>nskesedlen?</w:t>
      </w:r>
      <w:r>
        <w:rPr>
          <w:sz w:val="24"/>
          <w:szCs w:val="24"/>
          <w:rtl w:val="0"/>
          <w:lang w:val="da-DK"/>
        </w:rPr>
        <w:t xml:space="preserve"> Se udsendte bilag. </w:t>
      </w:r>
    </w:p>
    <w:p>
      <w:pPr>
        <w:pStyle w:val="Brødtekst"/>
        <w:tabs>
          <w:tab w:val="left" w:pos="3756"/>
        </w:tabs>
        <w:ind w:left="360" w:firstLine="0"/>
        <w:rPr>
          <w:sz w:val="24"/>
          <w:szCs w:val="24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Budget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nsker noteres af kasserer p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separat skema.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Brødtekst"/>
        <w:tabs>
          <w:tab w:val="left" w:pos="3756"/>
        </w:tabs>
        <w:rPr>
          <w:sz w:val="24"/>
          <w:szCs w:val="24"/>
        </w:rPr>
      </w:pPr>
    </w:p>
    <w:p>
      <w:pPr>
        <w:pStyle w:val="List Paragraph"/>
        <w:rPr>
          <w:b w:val="1"/>
          <w:bCs w:val="1"/>
          <w:sz w:val="24"/>
          <w:szCs w:val="24"/>
        </w:rPr>
      </w:pPr>
    </w:p>
    <w:p>
      <w:pPr>
        <w:pStyle w:val="List Paragraph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Arrangementer i l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  <w:lang w:val="da-DK"/>
        </w:rPr>
        <w:t xml:space="preserve">bet af et </w:t>
      </w:r>
      <w:r>
        <w:rPr>
          <w:b w:val="1"/>
          <w:bCs w:val="1"/>
          <w:sz w:val="24"/>
          <w:szCs w:val="24"/>
          <w:rtl w:val="0"/>
          <w:lang w:val="da-DK"/>
        </w:rPr>
        <w:t>å</w:t>
      </w:r>
      <w:r>
        <w:rPr>
          <w:b w:val="1"/>
          <w:bCs w:val="1"/>
          <w:sz w:val="24"/>
          <w:szCs w:val="24"/>
          <w:rtl w:val="0"/>
          <w:lang w:val="da-DK"/>
        </w:rPr>
        <w:t>r. I</w:t>
      </w:r>
      <w:r>
        <w:rPr>
          <w:b w:val="1"/>
          <w:bCs w:val="1"/>
          <w:sz w:val="24"/>
          <w:szCs w:val="24"/>
          <w:rtl w:val="0"/>
          <w:lang w:val="da-DK"/>
        </w:rPr>
        <w:t xml:space="preserve">Ø </w:t>
      </w:r>
      <w:r>
        <w:rPr>
          <w:b w:val="1"/>
          <w:bCs w:val="1"/>
          <w:sz w:val="24"/>
          <w:szCs w:val="24"/>
          <w:rtl w:val="0"/>
          <w:lang w:val="da-DK"/>
        </w:rPr>
        <w:t>(15 min)</w:t>
      </w:r>
      <w:r>
        <w:rPr>
          <w:b w:val="0"/>
          <w:bCs w:val="0"/>
          <w:sz w:val="24"/>
          <w:szCs w:val="24"/>
        </w:rPr>
        <w:tab/>
        <w:tab/>
      </w:r>
      <w:r>
        <w:rPr>
          <w:b w:val="1"/>
          <w:bCs w:val="1"/>
          <w:sz w:val="24"/>
          <w:szCs w:val="24"/>
          <w:rtl w:val="0"/>
          <w:lang w:val="da-DK"/>
        </w:rPr>
        <w:t>Id</w:t>
      </w:r>
      <w:r>
        <w:rPr>
          <w:b w:val="1"/>
          <w:bCs w:val="1"/>
          <w:sz w:val="24"/>
          <w:szCs w:val="24"/>
          <w:rtl w:val="0"/>
          <w:lang w:val="da-DK"/>
        </w:rPr>
        <w:t>é</w:t>
      </w:r>
      <w:r>
        <w:rPr>
          <w:b w:val="1"/>
          <w:bCs w:val="1"/>
          <w:sz w:val="24"/>
          <w:szCs w:val="24"/>
          <w:rtl w:val="0"/>
          <w:lang w:val="da-DK"/>
        </w:rPr>
        <w:t>udveksling og sparring</w:t>
      </w:r>
    </w:p>
    <w:p>
      <w:pPr>
        <w:pStyle w:val="Brødtekst"/>
        <w:ind w:left="360" w:firstLine="0"/>
        <w:rPr>
          <w:sz w:val="24"/>
          <w:szCs w:val="24"/>
        </w:rPr>
      </w:pPr>
      <w:r>
        <w:rPr>
          <w:sz w:val="24"/>
          <w:szCs w:val="24"/>
          <w:rtl w:val="0"/>
        </w:rPr>
        <w:t>S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  <w:lang w:val="da-DK"/>
        </w:rPr>
        <w:t>rlige kendetegn for netop Thorning Sogn</w:t>
      </w:r>
      <w:r>
        <w:rPr>
          <w:b w:val="1"/>
          <w:bCs w:val="1"/>
          <w:sz w:val="24"/>
          <w:szCs w:val="24"/>
          <w:rtl w:val="0"/>
        </w:rPr>
        <w:t xml:space="preserve">. </w:t>
      </w:r>
      <w:r>
        <w:rPr>
          <w:sz w:val="24"/>
          <w:szCs w:val="24"/>
          <w:rtl w:val="0"/>
          <w:lang w:val="da-DK"/>
        </w:rPr>
        <w:t xml:space="preserve">Hvad 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nsker vi at lave af arrangementer i l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 xml:space="preserve">bet af et 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 xml:space="preserve">r </w:t>
      </w:r>
      <w:r>
        <w:rPr>
          <w:sz w:val="24"/>
          <w:szCs w:val="24"/>
          <w:rtl w:val="0"/>
        </w:rPr>
        <w:t xml:space="preserve">– </w:t>
      </w:r>
      <w:r>
        <w:rPr>
          <w:sz w:val="24"/>
          <w:szCs w:val="24"/>
          <w:rtl w:val="0"/>
        </w:rPr>
        <w:t>b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de mht til s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 xml:space="preserve">rgudstjenester, koncerter, antal foredrag og andre arrangementer. </w:t>
      </w:r>
    </w:p>
    <w:p>
      <w:pPr>
        <w:pStyle w:val="Brødtekst"/>
        <w:ind w:left="360" w:firstLine="0"/>
        <w:rPr>
          <w:sz w:val="24"/>
          <w:szCs w:val="24"/>
        </w:rPr>
      </w:pPr>
      <w:r>
        <w:rPr>
          <w:sz w:val="24"/>
          <w:szCs w:val="24"/>
          <w:rtl w:val="0"/>
        </w:rPr>
        <w:t>Bilag f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lger inden m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det</w:t>
      </w:r>
    </w:p>
    <w:p>
      <w:pPr>
        <w:pStyle w:val="Brødtekst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Gennemgang af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å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rshjul med faste arrangementer og gudstjenester for alle tre sogne.</w:t>
      </w:r>
      <w:r>
        <w:rPr>
          <w:b w:val="1"/>
          <w:bCs w:val="1"/>
          <w:sz w:val="24"/>
          <w:szCs w:val="24"/>
          <w:rtl w:val="0"/>
          <w:lang w:val="da-DK"/>
        </w:rPr>
        <w:t xml:space="preserve"> </w:t>
      </w:r>
    </w:p>
    <w:p>
      <w:pPr>
        <w:pStyle w:val="Brødtekst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Inge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Ø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sender revideret udgave ud inden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llesm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det.</w:t>
      </w:r>
      <w:r>
        <w:rPr>
          <w:b w:val="1"/>
          <w:bCs w:val="1"/>
          <w:sz w:val="24"/>
          <w:szCs w:val="24"/>
          <w:rtl w:val="0"/>
          <w:lang w:val="da-DK"/>
        </w:rPr>
        <w:t xml:space="preserve"> </w:t>
      </w:r>
    </w:p>
    <w:p>
      <w:pPr>
        <w:pStyle w:val="Brødtekst"/>
        <w:rPr>
          <w:b w:val="1"/>
          <w:bCs w:val="1"/>
          <w:sz w:val="24"/>
          <w:szCs w:val="24"/>
        </w:rPr>
      </w:pPr>
    </w:p>
    <w:p>
      <w:pPr>
        <w:pStyle w:val="Brødtekst"/>
        <w:rPr>
          <w:b w:val="1"/>
          <w:bCs w:val="1"/>
          <w:sz w:val="24"/>
          <w:szCs w:val="24"/>
        </w:rPr>
      </w:pPr>
    </w:p>
    <w:p>
      <w:pPr>
        <w:pStyle w:val="List Paragraph"/>
        <w:numPr>
          <w:ilvl w:val="0"/>
          <w:numId w:val="15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Anmodning om brug af Sognehuset LL  (10 min)</w:t>
      </w:r>
      <w:r>
        <w:rPr>
          <w:b w:val="0"/>
          <w:bCs w:val="0"/>
          <w:sz w:val="24"/>
          <w:szCs w:val="24"/>
        </w:rPr>
        <w:tab/>
      </w:r>
      <w:r>
        <w:rPr>
          <w:b w:val="1"/>
          <w:bCs w:val="1"/>
          <w:sz w:val="24"/>
          <w:szCs w:val="24"/>
          <w:rtl w:val="0"/>
          <w:lang w:val="da-DK"/>
        </w:rPr>
        <w:t>Beslutning</w:t>
      </w:r>
    </w:p>
    <w:p>
      <w:pPr>
        <w:pStyle w:val="Brødtekst"/>
        <w:ind w:left="360" w:firstLine="0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 xml:space="preserve"> Der er kommet en foresp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</w:rPr>
        <w:t xml:space="preserve">rgsel fra de lokale dagplejere, om </w:t>
      </w:r>
      <w:r>
        <w:rPr>
          <w:sz w:val="24"/>
          <w:szCs w:val="24"/>
          <w:rtl w:val="0"/>
          <w:lang w:val="da-DK"/>
        </w:rPr>
        <w:t>ø</w:t>
      </w:r>
      <w:r>
        <w:rPr>
          <w:sz w:val="24"/>
          <w:szCs w:val="24"/>
          <w:rtl w:val="0"/>
          <w:lang w:val="da-DK"/>
        </w:rPr>
        <w:t>nske om at bruge Sognehuset til heldagslegestue. Dette skal vi tr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ffe en beslutning om.</w:t>
      </w:r>
      <w:r>
        <w:rPr>
          <w:sz w:val="24"/>
          <w:szCs w:val="24"/>
          <w:rtl w:val="0"/>
          <w:lang w:val="da-DK"/>
        </w:rPr>
        <w:t xml:space="preserve">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Vi beslutter at vi henviser til leje af forsamlingshuset, samt til at unders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ge hos Bakkeg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å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rden. Det er for vanskeligt at f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å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det til at passe ind i brugen af Sognehuset til kirkelige handlinger og m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der. </w:t>
      </w:r>
    </w:p>
    <w:p>
      <w:pPr>
        <w:pStyle w:val="Brødtekst"/>
        <w:ind w:left="360" w:firstLine="0"/>
        <w:rPr>
          <w:sz w:val="24"/>
          <w:szCs w:val="24"/>
        </w:rPr>
      </w:pP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Indk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  <w:lang w:val="da-DK"/>
        </w:rPr>
        <w:t>b af 100 Salmer  I</w:t>
      </w:r>
      <w:r>
        <w:rPr>
          <w:b w:val="1"/>
          <w:bCs w:val="1"/>
          <w:sz w:val="24"/>
          <w:szCs w:val="24"/>
          <w:rtl w:val="0"/>
          <w:lang w:val="da-DK"/>
        </w:rPr>
        <w:t xml:space="preserve">Ø </w:t>
      </w:r>
      <w:r>
        <w:rPr>
          <w:b w:val="1"/>
          <w:bCs w:val="1"/>
          <w:sz w:val="24"/>
          <w:szCs w:val="24"/>
          <w:rtl w:val="0"/>
          <w:lang w:val="da-DK"/>
        </w:rPr>
        <w:t>(5 min)</w:t>
        <w:tab/>
        <w:tab/>
        <w:t>Beslutning</w:t>
      </w:r>
    </w:p>
    <w:p>
      <w:pPr>
        <w:pStyle w:val="Brødtekst"/>
        <w:ind w:left="360" w:firstLine="0"/>
        <w:rPr>
          <w:sz w:val="24"/>
          <w:szCs w:val="24"/>
        </w:rPr>
      </w:pPr>
      <w:r>
        <w:rPr>
          <w:sz w:val="24"/>
          <w:szCs w:val="24"/>
          <w:rtl w:val="0"/>
          <w:lang w:val="da-DK"/>
        </w:rPr>
        <w:t>Det er tidligere besluttet at alle tre sogne skal anskaffe sig et antal af till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gget til salmebogen. Dette skal vi have sat i v</w:t>
      </w:r>
      <w:r>
        <w:rPr>
          <w:sz w:val="24"/>
          <w:szCs w:val="24"/>
          <w:rtl w:val="0"/>
          <w:lang w:val="da-DK"/>
        </w:rPr>
        <w:t>æ</w:t>
      </w:r>
      <w:r>
        <w:rPr>
          <w:sz w:val="24"/>
          <w:szCs w:val="24"/>
          <w:rtl w:val="0"/>
        </w:rPr>
        <w:t>rk, s</w:t>
      </w:r>
      <w:r>
        <w:rPr>
          <w:sz w:val="24"/>
          <w:szCs w:val="24"/>
          <w:rtl w:val="0"/>
          <w:lang w:val="da-DK"/>
        </w:rPr>
        <w:t>å</w:t>
      </w:r>
      <w:r>
        <w:rPr>
          <w:sz w:val="24"/>
          <w:szCs w:val="24"/>
          <w:rtl w:val="0"/>
        </w:rPr>
        <w:t>ledes de nyere salmer ogs</w:t>
      </w:r>
      <w:r>
        <w:rPr>
          <w:sz w:val="24"/>
          <w:szCs w:val="24"/>
          <w:rtl w:val="0"/>
        </w:rPr>
        <w:t xml:space="preserve">å </w:t>
      </w:r>
      <w:r>
        <w:rPr>
          <w:sz w:val="24"/>
          <w:szCs w:val="24"/>
          <w:rtl w:val="0"/>
          <w:lang w:val="da-DK"/>
        </w:rPr>
        <w:t xml:space="preserve">vil kunne bruges ved div. gudstjenester.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Dr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ftet, og beslutningen uds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ttes.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Eventuelt</w:t>
      </w:r>
      <w:r>
        <w:rPr>
          <w:b w:val="1"/>
          <w:bCs w:val="1"/>
          <w:sz w:val="24"/>
          <w:szCs w:val="24"/>
          <w:rtl w:val="0"/>
          <w:lang w:val="da-DK"/>
        </w:rPr>
        <w:t> </w:t>
      </w:r>
    </w:p>
    <w:p>
      <w:pPr>
        <w:pStyle w:val="List Paragraph"/>
        <w:rPr>
          <w:sz w:val="24"/>
          <w:szCs w:val="24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T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ø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mrer kontaktes vedr. renovering af foldbar skydev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æ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g i Sognehuset.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List Paragraph"/>
        <w:rPr>
          <w:sz w:val="24"/>
          <w:szCs w:val="24"/>
        </w:rPr>
      </w:pPr>
    </w:p>
    <w:p>
      <w:pPr>
        <w:pStyle w:val="List Paragraph"/>
        <w:numPr>
          <w:ilvl w:val="0"/>
          <w:numId w:val="7"/>
        </w:numPr>
        <w:bidi w:val="0"/>
        <w:ind w:right="0"/>
        <w:jc w:val="left"/>
        <w:rPr>
          <w:b w:val="1"/>
          <w:bCs w:val="1"/>
          <w:sz w:val="24"/>
          <w:szCs w:val="24"/>
          <w:rtl w:val="0"/>
          <w:lang w:val="da-DK"/>
        </w:rPr>
      </w:pPr>
      <w:r>
        <w:rPr>
          <w:b w:val="1"/>
          <w:bCs w:val="1"/>
          <w:sz w:val="24"/>
          <w:szCs w:val="24"/>
          <w:rtl w:val="0"/>
          <w:lang w:val="da-DK"/>
        </w:rPr>
        <w:t>Lukket punkt</w:t>
      </w:r>
    </w:p>
    <w:p>
      <w:pPr>
        <w:pStyle w:val="Brødtekst"/>
        <w:rPr>
          <w:sz w:val="24"/>
          <w:szCs w:val="24"/>
        </w:rPr>
      </w:pPr>
    </w:p>
    <w:p>
      <w:pPr>
        <w:pStyle w:val="Brødtekst"/>
        <w:rPr>
          <w:sz w:val="24"/>
          <w:szCs w:val="24"/>
        </w:rPr>
      </w:pP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a-DK"/>
        </w:rPr>
        <w:t>Undervejs vil der v</w:t>
      </w:r>
      <w:r>
        <w:rPr>
          <w:b w:val="1"/>
          <w:bCs w:val="1"/>
          <w:sz w:val="24"/>
          <w:szCs w:val="24"/>
          <w:rtl w:val="0"/>
          <w:lang w:val="da-DK"/>
        </w:rPr>
        <w:t>æ</w:t>
      </w:r>
      <w:r>
        <w:rPr>
          <w:b w:val="1"/>
          <w:bCs w:val="1"/>
          <w:sz w:val="24"/>
          <w:szCs w:val="24"/>
          <w:rtl w:val="0"/>
          <w:lang w:val="da-DK"/>
        </w:rPr>
        <w:t>re kaffe/the og br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</w:rPr>
        <w:t>d som J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</w:rPr>
        <w:t>rgen medbringer</w:t>
      </w:r>
      <w:r>
        <w:rPr>
          <w:sz w:val="24"/>
          <w:szCs w:val="24"/>
          <w:rtl w:val="0"/>
        </w:rPr>
        <w:t> </w:t>
      </w:r>
    </w:p>
    <w:p>
      <w:pPr>
        <w:pStyle w:val="Brødtekst"/>
        <w:rPr>
          <w:sz w:val="24"/>
          <w:szCs w:val="24"/>
        </w:rPr>
      </w:pP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Inge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 xml:space="preserve">Ø </w:t>
      </w:r>
      <w:r>
        <w:rPr>
          <w:b w:val="1"/>
          <w:bCs w:val="1"/>
          <w:outline w:val="0"/>
          <w:color w:val="0042a9"/>
          <w:sz w:val="24"/>
          <w:szCs w:val="24"/>
          <w:rtl w:val="0"/>
          <w:lang w:val="da-DK"/>
          <w14:textFill>
            <w14:solidFill>
              <w14:srgbClr w14:val="0042A9"/>
            </w14:solidFill>
          </w14:textFill>
        </w:rPr>
        <w:t>overtager</w:t>
      </w:r>
      <w:r>
        <w:rPr>
          <w:sz w:val="24"/>
          <w:szCs w:val="24"/>
          <w:rtl w:val="0"/>
          <w:lang w:val="da-DK"/>
        </w:rPr>
        <w:t xml:space="preserve"> </w:t>
      </w:r>
    </w:p>
    <w:p>
      <w:pPr>
        <w:pStyle w:val="Brødtekst"/>
        <w:rPr>
          <w:b w:val="1"/>
          <w:bCs w:val="1"/>
          <w:sz w:val="24"/>
          <w:szCs w:val="24"/>
        </w:rPr>
      </w:pPr>
    </w:p>
    <w:p>
      <w:pPr>
        <w:pStyle w:val="Brødtekst"/>
        <w:rPr>
          <w:b w:val="1"/>
          <w:bCs w:val="1"/>
          <w:sz w:val="24"/>
          <w:szCs w:val="24"/>
        </w:rPr>
      </w:pPr>
    </w:p>
    <w:p>
      <w:pPr>
        <w:pStyle w:val="Brødtekst"/>
      </w:pPr>
      <w:r>
        <w:rPr>
          <w:b w:val="1"/>
          <w:bCs w:val="1"/>
          <w:sz w:val="24"/>
          <w:szCs w:val="24"/>
          <w:rtl w:val="0"/>
          <w:lang w:val="da-DK"/>
        </w:rPr>
        <w:t>Referent, Linda Lyngs</w:t>
      </w:r>
      <w:r>
        <w:rPr>
          <w:b w:val="1"/>
          <w:bCs w:val="1"/>
          <w:sz w:val="24"/>
          <w:szCs w:val="24"/>
          <w:rtl w:val="0"/>
          <w:lang w:val="da-DK"/>
        </w:rPr>
        <w:t>ø</w:t>
      </w:r>
      <w:r>
        <w:rPr>
          <w:b w:val="1"/>
          <w:bCs w:val="1"/>
          <w:sz w:val="24"/>
          <w:szCs w:val="24"/>
          <w:rtl w:val="0"/>
          <w:lang w:val="da-DK"/>
        </w:rPr>
        <w:t>e</w:t>
      </w:r>
    </w:p>
    <w:sectPr>
      <w:headerReference w:type="default" r:id="rId4"/>
      <w:footerReference w:type="default" r:id="rId5"/>
      <w:pgSz w:w="11900" w:h="16840" w:orient="portrait"/>
      <w:pgMar w:top="1701" w:right="1134" w:bottom="1701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Sidehoved og sidefod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Sidehoved og sidefod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ret format 1"/>
  </w:abstractNum>
  <w:abstractNum w:abstractNumId="1">
    <w:multiLevelType w:val="hybridMultilevel"/>
    <w:styleLink w:val="Importeret format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ret format 2"/>
  </w:abstractNum>
  <w:abstractNum w:abstractNumId="3">
    <w:multiLevelType w:val="hybridMultilevel"/>
    <w:styleLink w:val="Importeret format 2"/>
    <w:lvl w:ilvl="0">
      <w:start w:val="1"/>
      <w:numFmt w:val="decimal"/>
      <w:suff w:val="tab"/>
      <w:lvlText w:val="%1."/>
      <w:lvlJc w:val="left"/>
      <w:pPr>
        <w:tabs>
          <w:tab w:val="left" w:pos="561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  <w:tab w:val="left" w:pos="561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  <w:tab w:val="left" w:pos="561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  <w:tab w:val="left" w:pos="561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  <w:tab w:val="left" w:pos="561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  <w:tab w:val="left" w:pos="561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  <w:tab w:val="left" w:pos="561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</w:tabs>
        <w:ind w:left="5610" w:hanging="2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  <w:tab w:val="left" w:pos="561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numStyleLink w:val="Importeret format 3"/>
  </w:abstractNum>
  <w:abstractNum w:abstractNumId="5">
    <w:multiLevelType w:val="hybridMultilevel"/>
    <w:styleLink w:val="Importeret format 3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numStyleLink w:val="Importeret format 4"/>
  </w:abstractNum>
  <w:abstractNum w:abstractNumId="7">
    <w:multiLevelType w:val="hybridMultilevel"/>
    <w:styleLink w:val="Importeret format 4"/>
    <w:lvl w:ilvl="0">
      <w:start w:val="1"/>
      <w:numFmt w:val="bullet"/>
      <w:suff w:val="tab"/>
      <w:lvlText w:val="·"/>
      <w:lvlJc w:val="left"/>
      <w:pPr>
        <w:ind w:left="1211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93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65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337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409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81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53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25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971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numStyleLink w:val="Importeret format 5"/>
  </w:abstractNum>
  <w:abstractNum w:abstractNumId="9">
    <w:multiLevelType w:val="hybridMultilevel"/>
    <w:styleLink w:val="Importeret format 5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2"/>
    </w:lvlOverride>
  </w:num>
  <w:num w:numId="6">
    <w:abstractNumId w:val="5"/>
  </w:num>
  <w:num w:numId="7">
    <w:abstractNumId w:val="4"/>
  </w:num>
  <w:num w:numId="8">
    <w:abstractNumId w:val="4"/>
    <w:lvlOverride w:ilvl="0">
      <w:startOverride w:val="3"/>
    </w:lvlOverride>
  </w:num>
  <w:num w:numId="9">
    <w:abstractNumId w:val="7"/>
  </w:num>
  <w:num w:numId="10">
    <w:abstractNumId w:val="6"/>
  </w:num>
  <w:num w:numId="11">
    <w:abstractNumId w:val="4"/>
    <w:lvlOverride w:ilvl="0">
      <w:startOverride w:val="5"/>
    </w:lvlOverride>
  </w:num>
  <w:num w:numId="12">
    <w:abstractNumId w:val="9"/>
  </w:num>
  <w:num w:numId="13">
    <w:abstractNumId w:val="8"/>
  </w:num>
  <w:num w:numId="14">
    <w:abstractNumId w:val="4"/>
    <w:lvlOverride w:ilvl="0">
      <w:startOverride w:val="6"/>
      <w:lvl w:ilvl="0">
        <w:start w:val="6"/>
        <w:numFmt w:val="decimal"/>
        <w:suff w:val="tab"/>
        <w:lvlText w:val="%1."/>
        <w:lvlJc w:val="left"/>
        <w:pPr>
          <w:tabs>
            <w:tab w:val="left" w:pos="3756"/>
          </w:tabs>
          <w:ind w:left="72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720"/>
            <w:tab w:val="left" w:pos="3756"/>
          </w:tabs>
          <w:ind w:left="14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720"/>
            <w:tab w:val="left" w:pos="3756"/>
          </w:tabs>
          <w:ind w:left="216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  <w:tab w:val="left" w:pos="3756"/>
          </w:tabs>
          <w:ind w:left="288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720"/>
            <w:tab w:val="left" w:pos="3756"/>
          </w:tabs>
          <w:ind w:left="360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720"/>
            <w:tab w:val="left" w:pos="3756"/>
          </w:tabs>
          <w:ind w:left="432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  <w:tab w:val="left" w:pos="3756"/>
          </w:tabs>
          <w:ind w:left="50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720"/>
            <w:tab w:val="left" w:pos="3756"/>
          </w:tabs>
          <w:ind w:left="576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720"/>
            <w:tab w:val="left" w:pos="3756"/>
          </w:tabs>
          <w:ind w:left="648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4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left" w:pos="4428"/>
          </w:tabs>
          <w:ind w:left="72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tabs>
            <w:tab w:val="left" w:pos="720"/>
            <w:tab w:val="left" w:pos="4428"/>
          </w:tabs>
          <w:ind w:left="14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tabs>
            <w:tab w:val="left" w:pos="720"/>
            <w:tab w:val="left" w:pos="4428"/>
          </w:tabs>
          <w:ind w:left="216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  <w:tab w:val="left" w:pos="4428"/>
          </w:tabs>
          <w:ind w:left="288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tabs>
            <w:tab w:val="left" w:pos="720"/>
            <w:tab w:val="left" w:pos="4428"/>
          </w:tabs>
          <w:ind w:left="360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tabs>
            <w:tab w:val="left" w:pos="720"/>
            <w:tab w:val="left" w:pos="4428"/>
          </w:tabs>
          <w:ind w:left="432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  <w:tab w:val="left" w:pos="4428"/>
          </w:tabs>
          <w:ind w:left="504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tabs>
            <w:tab w:val="left" w:pos="720"/>
            <w:tab w:val="left" w:pos="4428"/>
          </w:tabs>
          <w:ind w:left="576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tabs>
            <w:tab w:val="left" w:pos="720"/>
            <w:tab w:val="left" w:pos="4428"/>
          </w:tabs>
          <w:ind w:left="6480" w:hanging="360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304"/>
  <w:autoHyphenation w:val="0"/>
  <w:evenAndOddHeaders w:val="0"/>
  <w:bookFoldPrinting w:val="0"/>
  <w:noLineBreaksAfter w:lang="dansk" w:val="‘“(〔[{〈《「『【⦅〘〖«〝︵︷︹︻︽︿﹁﹃﹇﹙﹛﹝｢"/>
  <w:noLineBreaksBefore w:lang="dansk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ehoved og sidefod">
    <w:name w:val="Sidehoved og sidefod"/>
    <w:next w:val="Sidehoved og sidefod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rødtekst">
    <w:name w:val="Brødtekst"/>
    <w:next w:val="Brødteks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a-DK"/>
      <w14:textOutline>
        <w14:noFill/>
      </w14:textOutline>
      <w14:textFill>
        <w14:solidFill>
          <w14:srgbClr w14:val="000000"/>
        </w14:solidFill>
      </w14:textFill>
    </w:rPr>
  </w:style>
  <w:style w:type="numbering" w:styleId="Importeret format 1">
    <w:name w:val="Importeret format 1"/>
    <w:pPr>
      <w:numPr>
        <w:numId w:val="1"/>
      </w:numPr>
    </w:pPr>
  </w:style>
  <w:style w:type="numbering" w:styleId="Importeret format 2">
    <w:name w:val="Importeret format 2"/>
    <w:pPr>
      <w:numPr>
        <w:numId w:val="3"/>
      </w:numPr>
    </w:pPr>
  </w:style>
  <w:style w:type="numbering" w:styleId="Importeret format 3">
    <w:name w:val="Importeret format 3"/>
    <w:pPr>
      <w:numPr>
        <w:numId w:val="6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a-DK"/>
      <w14:textFill>
        <w14:solidFill>
          <w14:srgbClr w14:val="000000"/>
        </w14:solidFill>
      </w14:textFill>
    </w:rPr>
  </w:style>
  <w:style w:type="numbering" w:styleId="Importeret format 4">
    <w:name w:val="Importeret format 4"/>
    <w:pPr>
      <w:numPr>
        <w:numId w:val="9"/>
      </w:numPr>
    </w:pPr>
  </w:style>
  <w:style w:type="numbering" w:styleId="Importeret format 5">
    <w:name w:val="Importeret format 5"/>
    <w:pPr>
      <w:numPr>
        <w:numId w:val="12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-tema">
  <a:themeElements>
    <a:clrScheme name="Office-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-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-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